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FA" w:rsidRPr="003B50FA" w:rsidRDefault="003B50FA" w:rsidP="003B50FA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PT Serif" w:hAnsi="PT Serif"/>
          <w:b/>
          <w:i/>
          <w:color w:val="333333"/>
          <w:sz w:val="23"/>
          <w:szCs w:val="23"/>
          <w:u w:val="single"/>
        </w:rPr>
      </w:pPr>
      <w:r w:rsidRPr="003B50FA">
        <w:rPr>
          <w:rFonts w:ascii="PT Serif" w:hAnsi="PT Serif"/>
          <w:b/>
          <w:i/>
          <w:color w:val="333333"/>
          <w:sz w:val="23"/>
          <w:szCs w:val="23"/>
          <w:u w:val="single"/>
        </w:rPr>
        <w:t>О рецепте смеси для ММ «Своими руками»</w:t>
      </w:r>
    </w:p>
    <w:p w:rsidR="003B50FA" w:rsidRDefault="003B50FA" w:rsidP="003B50FA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PT Serif" w:hAnsi="PT Serif"/>
          <w:color w:val="333333"/>
          <w:sz w:val="23"/>
          <w:szCs w:val="23"/>
        </w:rPr>
      </w:pPr>
    </w:p>
    <w:p w:rsidR="003B50FA" w:rsidRDefault="003B50FA" w:rsidP="003B50FA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PT Serif" w:hAnsi="PT Serif"/>
          <w:color w:val="333333"/>
          <w:sz w:val="23"/>
          <w:szCs w:val="23"/>
        </w:rPr>
      </w:pPr>
      <w:r>
        <w:rPr>
          <w:rFonts w:ascii="PT Serif" w:hAnsi="PT Serif"/>
          <w:color w:val="333333"/>
          <w:sz w:val="23"/>
          <w:szCs w:val="23"/>
        </w:rPr>
        <w:t xml:space="preserve">Ну вот из последнего убийства </w:t>
      </w:r>
      <w:proofErr w:type="spellStart"/>
      <w:r>
        <w:rPr>
          <w:rFonts w:ascii="PT Serif" w:hAnsi="PT Serif"/>
          <w:color w:val="333333"/>
          <w:sz w:val="23"/>
          <w:szCs w:val="23"/>
        </w:rPr>
        <w:t>фризера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 (чей-то рецепт, который работал на российском древнем </w:t>
      </w:r>
      <w:proofErr w:type="spellStart"/>
      <w:r>
        <w:rPr>
          <w:rFonts w:ascii="PT Serif" w:hAnsi="PT Serif"/>
          <w:color w:val="333333"/>
          <w:sz w:val="23"/>
          <w:szCs w:val="23"/>
        </w:rPr>
        <w:t>фризере</w:t>
      </w:r>
      <w:proofErr w:type="spellEnd"/>
      <w:r>
        <w:rPr>
          <w:rFonts w:ascii="PT Serif" w:hAnsi="PT Serif"/>
          <w:color w:val="333333"/>
          <w:sz w:val="23"/>
          <w:szCs w:val="23"/>
        </w:rPr>
        <w:t>, но иногда применяется на других) пропорции выработки высчитывать придется самостоятельно:</w:t>
      </w:r>
    </w:p>
    <w:p w:rsidR="003B50FA" w:rsidRDefault="003B50FA" w:rsidP="003B50F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PT Serif" w:hAnsi="PT Serif"/>
          <w:b/>
          <w:color w:val="333333"/>
          <w:sz w:val="23"/>
          <w:szCs w:val="23"/>
        </w:rPr>
      </w:pPr>
      <w:r w:rsidRPr="003B50FA">
        <w:rPr>
          <w:rFonts w:ascii="PT Serif" w:hAnsi="PT Serif"/>
          <w:b/>
          <w:color w:val="333333"/>
          <w:sz w:val="23"/>
          <w:szCs w:val="23"/>
        </w:rPr>
        <w:t>Продукты:</w:t>
      </w:r>
    </w:p>
    <w:p w:rsidR="003B50FA" w:rsidRDefault="003B50FA" w:rsidP="003B50F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PT Serif" w:hAnsi="PT Serif"/>
          <w:color w:val="333333"/>
          <w:sz w:val="23"/>
          <w:szCs w:val="23"/>
        </w:rPr>
      </w:pPr>
      <w:r w:rsidRPr="003B50FA">
        <w:rPr>
          <w:rFonts w:ascii="PT Serif" w:hAnsi="PT Serif"/>
          <w:b/>
          <w:color w:val="333333"/>
          <w:sz w:val="23"/>
          <w:szCs w:val="23"/>
        </w:rPr>
        <w:br/>
      </w:r>
      <w:r>
        <w:rPr>
          <w:rFonts w:ascii="PT Serif" w:hAnsi="PT Serif"/>
          <w:color w:val="333333"/>
          <w:sz w:val="23"/>
          <w:szCs w:val="23"/>
        </w:rPr>
        <w:t>1. Молоко — один стакан;</w:t>
      </w:r>
      <w:r>
        <w:rPr>
          <w:rFonts w:ascii="PT Serif" w:hAnsi="PT Serif"/>
          <w:color w:val="333333"/>
          <w:sz w:val="23"/>
          <w:szCs w:val="23"/>
        </w:rPr>
        <w:br/>
        <w:t>2. Жирные сливки (до 35%) — один стакан;</w:t>
      </w:r>
      <w:r>
        <w:rPr>
          <w:rFonts w:ascii="PT Serif" w:hAnsi="PT Serif"/>
          <w:color w:val="333333"/>
          <w:sz w:val="23"/>
          <w:szCs w:val="23"/>
        </w:rPr>
        <w:br/>
        <w:t>3. Яичные желтки – пять штук;</w:t>
      </w:r>
      <w:r>
        <w:rPr>
          <w:rFonts w:ascii="PT Serif" w:hAnsi="PT Serif"/>
          <w:color w:val="333333"/>
          <w:sz w:val="23"/>
          <w:szCs w:val="23"/>
        </w:rPr>
        <w:br/>
        <w:t>4. Сахар — 4 ст. ложки;</w:t>
      </w:r>
      <w:r>
        <w:rPr>
          <w:rFonts w:ascii="PT Serif" w:hAnsi="PT Serif"/>
          <w:color w:val="333333"/>
          <w:sz w:val="23"/>
          <w:szCs w:val="23"/>
        </w:rPr>
        <w:br/>
        <w:t>5. Ванилин — 1 пакетик.</w:t>
      </w:r>
    </w:p>
    <w:p w:rsidR="003B50FA" w:rsidRDefault="003B50FA" w:rsidP="003B50F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PT Serif" w:hAnsi="PT Serif"/>
          <w:color w:val="333333"/>
          <w:sz w:val="23"/>
          <w:szCs w:val="23"/>
        </w:rPr>
      </w:pPr>
    </w:p>
    <w:p w:rsidR="003B50FA" w:rsidRPr="003B50FA" w:rsidRDefault="003B50FA" w:rsidP="003B50FA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PT Serif" w:hAnsi="PT Serif"/>
          <w:b/>
          <w:color w:val="333333"/>
          <w:sz w:val="23"/>
          <w:szCs w:val="23"/>
        </w:rPr>
      </w:pPr>
      <w:r w:rsidRPr="003B50FA">
        <w:rPr>
          <w:rFonts w:ascii="PT Serif" w:hAnsi="PT Serif"/>
          <w:b/>
          <w:color w:val="333333"/>
          <w:sz w:val="23"/>
          <w:szCs w:val="23"/>
        </w:rPr>
        <w:t>Приготовление:</w:t>
      </w:r>
    </w:p>
    <w:p w:rsidR="003B50FA" w:rsidRDefault="003B50FA" w:rsidP="003B50FA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PT Serif" w:hAnsi="PT Serif"/>
          <w:color w:val="333333"/>
          <w:sz w:val="23"/>
          <w:szCs w:val="23"/>
        </w:rPr>
      </w:pPr>
      <w:r>
        <w:rPr>
          <w:rFonts w:ascii="PT Serif" w:hAnsi="PT Serif"/>
          <w:color w:val="333333"/>
          <w:sz w:val="23"/>
          <w:szCs w:val="23"/>
        </w:rPr>
        <w:t>1. Кипятим молоко и охлаждаем до комнатной температуры.</w:t>
      </w:r>
    </w:p>
    <w:p w:rsidR="003B50FA" w:rsidRDefault="003B50FA" w:rsidP="003B50FA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PT Serif" w:hAnsi="PT Serif"/>
          <w:color w:val="333333"/>
          <w:sz w:val="23"/>
          <w:szCs w:val="23"/>
        </w:rPr>
      </w:pPr>
      <w:r>
        <w:rPr>
          <w:rFonts w:ascii="PT Serif" w:hAnsi="PT Serif"/>
          <w:color w:val="333333"/>
          <w:sz w:val="23"/>
          <w:szCs w:val="23"/>
        </w:rPr>
        <w:t>2. Тщательно перетираем желтки с сахаром и ванилином до полного растворения. Раз уж так яростно готовы к экспериментам, то замените сахар на пудру в соответствующем эквиваленте.</w:t>
      </w:r>
    </w:p>
    <w:p w:rsidR="003B50FA" w:rsidRDefault="003B50FA" w:rsidP="003B50FA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PT Serif" w:hAnsi="PT Serif"/>
          <w:color w:val="333333"/>
          <w:sz w:val="23"/>
          <w:szCs w:val="23"/>
        </w:rPr>
      </w:pPr>
      <w:r>
        <w:rPr>
          <w:rFonts w:ascii="PT Serif" w:hAnsi="PT Serif"/>
          <w:color w:val="333333"/>
          <w:sz w:val="23"/>
          <w:szCs w:val="23"/>
        </w:rPr>
        <w:t>3. В полученную смесь, все время помешивая, доливаем медленно теплое молоко. И это все ставим на маленький огонь, не переставая мешать, до тех пор пока смесь немного не загустеет, ни в коем случае не кипятить.</w:t>
      </w:r>
    </w:p>
    <w:p w:rsidR="003B50FA" w:rsidRDefault="003B50FA" w:rsidP="003B50FA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PT Serif" w:hAnsi="PT Serif"/>
          <w:color w:val="333333"/>
          <w:sz w:val="23"/>
          <w:szCs w:val="23"/>
        </w:rPr>
      </w:pPr>
      <w:r>
        <w:rPr>
          <w:rFonts w:ascii="PT Serif" w:hAnsi="PT Serif"/>
          <w:color w:val="333333"/>
          <w:sz w:val="23"/>
          <w:szCs w:val="23"/>
        </w:rPr>
        <w:t>4. После этого кастрюлю с готовым сырьем опускаем в емкость с холодной водой и помешиваем содержимое ложкой, для быстрого охлаждения ставим в холодильник.</w:t>
      </w:r>
    </w:p>
    <w:p w:rsidR="003B50FA" w:rsidRDefault="003B50FA" w:rsidP="001C764B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PT Serif" w:hAnsi="PT Serif"/>
          <w:color w:val="333333"/>
          <w:sz w:val="23"/>
          <w:szCs w:val="23"/>
        </w:rPr>
      </w:pPr>
      <w:r>
        <w:rPr>
          <w:rFonts w:ascii="PT Serif" w:hAnsi="PT Serif"/>
          <w:color w:val="333333"/>
          <w:sz w:val="23"/>
          <w:szCs w:val="23"/>
        </w:rPr>
        <w:t xml:space="preserve">5. Взбиваем сливки до тех пор, как они почти перестанут стекать с вилки или венчика. Чем лучше взбиты сливки, тем большая гарантия получения воздушного мороженого. Этот пункт можно перенести на </w:t>
      </w:r>
      <w:proofErr w:type="spellStart"/>
      <w:r>
        <w:rPr>
          <w:rFonts w:ascii="PT Serif" w:hAnsi="PT Serif"/>
          <w:color w:val="333333"/>
          <w:sz w:val="23"/>
          <w:szCs w:val="23"/>
        </w:rPr>
        <w:t>фризер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, но шнеки не так взбивают, как рукоприкладство отдельно чисто по сливкам. Можно попробовать немного </w:t>
      </w:r>
      <w:proofErr w:type="spellStart"/>
      <w:r>
        <w:rPr>
          <w:rFonts w:ascii="PT Serif" w:hAnsi="PT Serif"/>
          <w:color w:val="333333"/>
          <w:sz w:val="23"/>
          <w:szCs w:val="23"/>
        </w:rPr>
        <w:t>поблендерить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, но тот может переусердствовать в виду отсутствия пониженных оборотов в большинстве случаев. В этом моменте может оказаться чрезмерное отвердевание сырья и трудности дальнейшего смешивания при заморозке в цилиндре, а куски сливок могут не пройти через трубку </w:t>
      </w:r>
      <w:proofErr w:type="spellStart"/>
      <w:r>
        <w:rPr>
          <w:rFonts w:ascii="PT Serif" w:hAnsi="PT Serif"/>
          <w:color w:val="333333"/>
          <w:sz w:val="23"/>
          <w:szCs w:val="23"/>
        </w:rPr>
        <w:t>гастроемкости</w:t>
      </w:r>
      <w:proofErr w:type="spellEnd"/>
      <w:r>
        <w:rPr>
          <w:rFonts w:ascii="PT Serif" w:hAnsi="PT Serif"/>
          <w:color w:val="333333"/>
          <w:sz w:val="23"/>
          <w:szCs w:val="23"/>
        </w:rPr>
        <w:t>, особенно через отверстие помпы.</w:t>
      </w:r>
    </w:p>
    <w:p w:rsidR="003B50FA" w:rsidRDefault="003B50FA" w:rsidP="003B50FA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PT Serif" w:hAnsi="PT Serif"/>
          <w:color w:val="333333"/>
          <w:sz w:val="23"/>
          <w:szCs w:val="23"/>
        </w:rPr>
      </w:pPr>
      <w:r>
        <w:rPr>
          <w:rFonts w:ascii="PT Serif" w:hAnsi="PT Serif"/>
          <w:color w:val="333333"/>
          <w:sz w:val="23"/>
          <w:szCs w:val="23"/>
        </w:rPr>
        <w:t>6. Достаем кастрюлю с сырьем из холодильника и добавляем постепенно сливки, взбивая венчиком. Масса должна быть однородной, не теплой.</w:t>
      </w:r>
    </w:p>
    <w:p w:rsidR="003B50FA" w:rsidRDefault="003B50FA" w:rsidP="001C764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T Serif" w:hAnsi="PT Serif"/>
          <w:color w:val="333333"/>
          <w:sz w:val="23"/>
          <w:szCs w:val="23"/>
        </w:rPr>
      </w:pPr>
      <w:r>
        <w:rPr>
          <w:rFonts w:ascii="PT Serif" w:hAnsi="PT Serif"/>
          <w:color w:val="333333"/>
          <w:sz w:val="23"/>
          <w:szCs w:val="23"/>
        </w:rPr>
        <w:t xml:space="preserve">Себестоимость таким образом возрастает не знаю во сколько раз, но если сложить расходы </w:t>
      </w:r>
      <w:proofErr w:type="spellStart"/>
      <w:r>
        <w:rPr>
          <w:rFonts w:ascii="PT Serif" w:hAnsi="PT Serif"/>
          <w:color w:val="333333"/>
          <w:sz w:val="23"/>
          <w:szCs w:val="23"/>
        </w:rPr>
        <w:t>хотябы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 на половину десятка яиц и жирные сливки, уже получается почти половина стоимости килограмма смеси, из которой потом получится 4кг мягкого мороженого. Что-то мне подсказывает, что из двух стаканов жидкости не получится и четверти от объема, заявленного производителем сухой смеси. Хотя может у кого-то есть возможность получать такие продукты дешево.</w:t>
      </w:r>
      <w:r>
        <w:rPr>
          <w:rFonts w:ascii="PT Serif" w:hAnsi="PT Serif"/>
          <w:color w:val="333333"/>
          <w:sz w:val="23"/>
          <w:szCs w:val="23"/>
        </w:rPr>
        <w:br/>
        <w:t xml:space="preserve">Остается другой вопрос — реакция </w:t>
      </w:r>
      <w:proofErr w:type="spellStart"/>
      <w:r>
        <w:rPr>
          <w:rFonts w:ascii="PT Serif" w:hAnsi="PT Serif"/>
          <w:color w:val="333333"/>
          <w:sz w:val="23"/>
          <w:szCs w:val="23"/>
        </w:rPr>
        <w:t>фризера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 на стадии заморозки (+нагрузка на двигатель, если густота на ранней стадии заморозки уже будет </w:t>
      </w:r>
      <w:proofErr w:type="spellStart"/>
      <w:r>
        <w:rPr>
          <w:rFonts w:ascii="PT Serif" w:hAnsi="PT Serif"/>
          <w:color w:val="333333"/>
          <w:sz w:val="23"/>
          <w:szCs w:val="23"/>
        </w:rPr>
        <w:t>трудновращаемой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) и еще один интересный — очистка </w:t>
      </w:r>
      <w:proofErr w:type="spellStart"/>
      <w:r>
        <w:rPr>
          <w:rFonts w:ascii="PT Serif" w:hAnsi="PT Serif"/>
          <w:color w:val="333333"/>
          <w:sz w:val="23"/>
          <w:szCs w:val="23"/>
        </w:rPr>
        <w:t>фризера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. Нет никакой уверенности, что что-то из ингредиентов не останется в системе навсегда. Дерзайте. Пока результаты в основном плачевные, но некоторым удается, особенно на старой </w:t>
      </w:r>
      <w:proofErr w:type="spellStart"/>
      <w:r>
        <w:rPr>
          <w:rFonts w:ascii="PT Serif" w:hAnsi="PT Serif"/>
          <w:color w:val="333333"/>
          <w:sz w:val="23"/>
          <w:szCs w:val="23"/>
        </w:rPr>
        <w:t>старой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 Советской технике, дожившей до наших дней.</w:t>
      </w:r>
    </w:p>
    <w:p w:rsidR="001C764B" w:rsidRDefault="001C764B" w:rsidP="001C764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T Serif" w:hAnsi="PT Serif"/>
          <w:color w:val="333333"/>
          <w:sz w:val="23"/>
          <w:szCs w:val="23"/>
        </w:rPr>
      </w:pPr>
    </w:p>
    <w:p w:rsidR="00950BA2" w:rsidRPr="002F1778" w:rsidRDefault="003B50FA" w:rsidP="002F1778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PT Serif" w:hAnsi="PT Serif"/>
          <w:color w:val="333333"/>
          <w:sz w:val="23"/>
          <w:szCs w:val="23"/>
        </w:rPr>
      </w:pPr>
      <w:proofErr w:type="spellStart"/>
      <w:r>
        <w:rPr>
          <w:rFonts w:ascii="PT Serif" w:hAnsi="PT Serif"/>
          <w:color w:val="333333"/>
          <w:sz w:val="23"/>
          <w:szCs w:val="23"/>
        </w:rPr>
        <w:t>P.s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.: Кстати вкусовая гамма, равно как и консистенция будут </w:t>
      </w:r>
      <w:proofErr w:type="spellStart"/>
      <w:r>
        <w:rPr>
          <w:rFonts w:ascii="PT Serif" w:hAnsi="PT Serif"/>
          <w:color w:val="333333"/>
          <w:sz w:val="23"/>
          <w:szCs w:val="23"/>
        </w:rPr>
        <w:t>простоянно</w:t>
      </w:r>
      <w:proofErr w:type="spellEnd"/>
      <w:r>
        <w:rPr>
          <w:rFonts w:ascii="PT Serif" w:hAnsi="PT Serif"/>
          <w:color w:val="333333"/>
          <w:sz w:val="23"/>
          <w:szCs w:val="23"/>
        </w:rPr>
        <w:t xml:space="preserve"> разными, как один и тот же торт, приготовленный одним и тем же человеком много раз — всегда по-разному получается. Управлять корректно вкусом не получится. Время на приготовление смеси тоже не забывайте в расходы себе включить.</w:t>
      </w:r>
      <w:bookmarkStart w:id="0" w:name="_GoBack"/>
      <w:bookmarkEnd w:id="0"/>
    </w:p>
    <w:sectPr w:rsidR="00950BA2" w:rsidRPr="002F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CF"/>
    <w:rsid w:val="001C764B"/>
    <w:rsid w:val="002F1778"/>
    <w:rsid w:val="003B50FA"/>
    <w:rsid w:val="00950BA2"/>
    <w:rsid w:val="00F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8C3C-63B7-4D00-857A-FAFA2AE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2015-08-31T12:30:00Z</dcterms:created>
  <dcterms:modified xsi:type="dcterms:W3CDTF">2016-03-18T12:29:00Z</dcterms:modified>
</cp:coreProperties>
</file>